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41" w:rsidRPr="005E21A2" w:rsidRDefault="00323E41" w:rsidP="005E21A2">
      <w:pPr>
        <w:ind w:firstLine="0"/>
        <w:jc w:val="center"/>
        <w:rPr>
          <w:b/>
          <w:bCs/>
        </w:rPr>
      </w:pPr>
      <w:r w:rsidRPr="005E21A2">
        <w:rPr>
          <w:b/>
          <w:bCs/>
        </w:rPr>
        <w:t>РЕКОМЕНДАЦИИ ПЕДАГОГА-ПСИХОЛОГА ДЛЯ РОДИТЕЛЕЙ</w:t>
      </w:r>
    </w:p>
    <w:p w:rsidR="00323E41" w:rsidRPr="005E21A2" w:rsidRDefault="00323E41" w:rsidP="005E21A2">
      <w:pPr>
        <w:ind w:firstLine="0"/>
        <w:jc w:val="center"/>
        <w:rPr>
          <w:b/>
          <w:bCs/>
        </w:rPr>
      </w:pPr>
      <w:r w:rsidRPr="005E21A2">
        <w:rPr>
          <w:b/>
          <w:bCs/>
        </w:rPr>
        <w:t>«КАК ВОСПИТЫВАТЬ ОДАРЁННЫХ ДЕТЕЙ»</w:t>
      </w:r>
    </w:p>
    <w:p w:rsidR="00A65EE5" w:rsidRDefault="00A65EE5" w:rsidP="00A65EE5">
      <w:pPr>
        <w:ind w:firstLine="0"/>
      </w:pPr>
    </w:p>
    <w:p w:rsidR="00A65EE5" w:rsidRDefault="00A65EE5" w:rsidP="00A65EE5">
      <w:pPr>
        <w:ind w:firstLine="0"/>
      </w:pPr>
      <w:r w:rsidRPr="00A65EE5">
        <w:drawing>
          <wp:anchor distT="0" distB="0" distL="114300" distR="114300" simplePos="0" relativeHeight="251658240" behindDoc="1" locked="0" layoutInCell="1" allowOverlap="1" wp14:anchorId="0829B6E7">
            <wp:simplePos x="0" y="0"/>
            <wp:positionH relativeFrom="column">
              <wp:posOffset>520</wp:posOffset>
            </wp:positionH>
            <wp:positionV relativeFrom="paragraph">
              <wp:posOffset>-5245</wp:posOffset>
            </wp:positionV>
            <wp:extent cx="19145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E41" w:rsidRDefault="00323E41" w:rsidP="00323E41">
      <w:r>
        <w:t>1.</w:t>
      </w:r>
      <w:r>
        <w:t xml:space="preserve"> </w:t>
      </w:r>
      <w:r>
        <w:t>Проанализируйте вашу систему ценностей и установок в отношении</w:t>
      </w:r>
      <w:r>
        <w:t xml:space="preserve"> </w:t>
      </w:r>
      <w:r>
        <w:t>воспитания детей. Способствует ли она реализации личности и одаренности в</w:t>
      </w:r>
      <w:r>
        <w:t xml:space="preserve"> </w:t>
      </w:r>
      <w:r>
        <w:t>обществе?</w:t>
      </w:r>
    </w:p>
    <w:p w:rsidR="00323E41" w:rsidRDefault="00323E41" w:rsidP="00323E41">
      <w:r>
        <w:t>2.</w:t>
      </w:r>
      <w:r>
        <w:t xml:space="preserve"> </w:t>
      </w:r>
      <w:r>
        <w:t>Будьте ч</w:t>
      </w:r>
      <w:bookmarkStart w:id="0" w:name="_GoBack"/>
      <w:bookmarkEnd w:id="0"/>
      <w:r>
        <w:t>естными в отношении к детям. Все дети весьма чувствительны ко</w:t>
      </w:r>
      <w:r>
        <w:t xml:space="preserve"> </w:t>
      </w:r>
      <w:r>
        <w:t>лжи, а одаренные дети — особенно.</w:t>
      </w:r>
    </w:p>
    <w:p w:rsidR="00323E41" w:rsidRDefault="00323E41" w:rsidP="00323E41">
      <w:r>
        <w:t>3.</w:t>
      </w:r>
      <w:r>
        <w:t xml:space="preserve"> </w:t>
      </w:r>
      <w:r>
        <w:t>Оценивайте уровень развития ребенка. Обращайте внимание на его</w:t>
      </w:r>
      <w:r>
        <w:t xml:space="preserve"> </w:t>
      </w:r>
      <w:r>
        <w:t>достижения. Оценки для одаренных детей — одновременно и награда, и мерило</w:t>
      </w:r>
      <w:r>
        <w:t xml:space="preserve"> </w:t>
      </w:r>
      <w:r>
        <w:t>их самовосприятия и самооценки. Прежде чем оценивать, необходимо спросить</w:t>
      </w:r>
      <w:r>
        <w:t xml:space="preserve"> </w:t>
      </w:r>
      <w:r>
        <w:t>себя: «Что я вижу, что ценю в ребенке и как ему показать это?». При таком</w:t>
      </w:r>
      <w:r>
        <w:t xml:space="preserve"> </w:t>
      </w:r>
      <w:r>
        <w:t>подходе система оценок со стороны родителей и педагогов, в которой ребенок</w:t>
      </w:r>
      <w:r>
        <w:t xml:space="preserve"> </w:t>
      </w:r>
      <w:r>
        <w:t>видит себя, будет точнее и полнее отражать его свойства во всей их</w:t>
      </w:r>
      <w:r>
        <w:t xml:space="preserve"> </w:t>
      </w:r>
      <w:r>
        <w:t>многогранности.</w:t>
      </w:r>
      <w:r w:rsidR="005E21A2">
        <w:t xml:space="preserve"> </w:t>
      </w:r>
    </w:p>
    <w:p w:rsidR="00323E41" w:rsidRDefault="00323E41" w:rsidP="00323E41">
      <w:r>
        <w:t xml:space="preserve">4. </w:t>
      </w:r>
      <w:r>
        <w:t>Будьте позитивно настроены на одаренность. Старайтесь вовремя уловить</w:t>
      </w:r>
      <w:r>
        <w:t xml:space="preserve"> </w:t>
      </w:r>
      <w:r>
        <w:t>изменения, происходящие с ребенком. Они могут выражаться в неординарных</w:t>
      </w:r>
      <w:r>
        <w:t xml:space="preserve"> </w:t>
      </w:r>
      <w:r>
        <w:t>вопросах, высказываниях или в нестандартном поведении и являться</w:t>
      </w:r>
      <w:r>
        <w:t xml:space="preserve"> </w:t>
      </w:r>
      <w:r>
        <w:t>признаками одаренности.</w:t>
      </w:r>
    </w:p>
    <w:p w:rsidR="00323E41" w:rsidRDefault="00323E41" w:rsidP="00323E41">
      <w:r>
        <w:t>5.</w:t>
      </w:r>
      <w:r>
        <w:t xml:space="preserve"> </w:t>
      </w:r>
      <w:r>
        <w:t>Уважайте в ребенке его индивидуальность и неповторимость. Не</w:t>
      </w:r>
      <w:r>
        <w:t xml:space="preserve"> </w:t>
      </w:r>
      <w:r>
        <w:t>проецируйте на него собственные интересы, увлечения и ожидания. Любите</w:t>
      </w:r>
      <w:r>
        <w:t xml:space="preserve"> </w:t>
      </w:r>
      <w:r>
        <w:t>ребенка таким, какой он есть, а не за его исключительные таланты.</w:t>
      </w:r>
    </w:p>
    <w:p w:rsidR="00323E41" w:rsidRDefault="00323E41" w:rsidP="00323E41">
      <w:r>
        <w:t>Способствуйте развитию у него таких свойств, как щедрость, готовность</w:t>
      </w:r>
      <w:r>
        <w:t xml:space="preserve"> </w:t>
      </w:r>
      <w:r>
        <w:t>помочь другим, терпение, ответственность, целенаправленность, чувство</w:t>
      </w:r>
      <w:r>
        <w:t xml:space="preserve"> </w:t>
      </w:r>
      <w:r>
        <w:t>юмора и т. д.</w:t>
      </w:r>
    </w:p>
    <w:p w:rsidR="00323E41" w:rsidRDefault="00323E41" w:rsidP="00323E41">
      <w:r>
        <w:t>6.</w:t>
      </w:r>
      <w:r>
        <w:t xml:space="preserve"> </w:t>
      </w:r>
      <w:r>
        <w:t>Поддерживайте позитивное отношение к психологическим способностям</w:t>
      </w:r>
      <w:r>
        <w:t xml:space="preserve"> </w:t>
      </w:r>
      <w:r>
        <w:t>ребенка. Создавайте у него мотивацию к достижению, готовность идти на творческий риск. Поощряйте самостоятельное мышление ребенка. Избегайте</w:t>
      </w:r>
      <w:r>
        <w:t xml:space="preserve"> </w:t>
      </w:r>
      <w:r>
        <w:t>длинных объяснений и бесед.</w:t>
      </w:r>
    </w:p>
    <w:p w:rsidR="00323E41" w:rsidRDefault="00323E41" w:rsidP="00323E41">
      <w:r>
        <w:t>7.</w:t>
      </w:r>
      <w:r>
        <w:t xml:space="preserve"> </w:t>
      </w:r>
      <w:r>
        <w:t>Помогайте умственному росту одаренных детей в соответствии с их</w:t>
      </w:r>
      <w:r>
        <w:t xml:space="preserve"> </w:t>
      </w:r>
      <w:r>
        <w:t>необычными способностями, обогащая наборы игр, обеспечивая достаточный</w:t>
      </w:r>
      <w:r>
        <w:t xml:space="preserve"> </w:t>
      </w:r>
      <w:r>
        <w:t>круг общения, включая в разнообразные посильные занятия. В то же время не</w:t>
      </w:r>
      <w:r>
        <w:t xml:space="preserve"> </w:t>
      </w:r>
      <w:r>
        <w:t>перегружайте таких детей: созревание личности еще не закончилось, и ее</w:t>
      </w:r>
      <w:r>
        <w:t xml:space="preserve"> </w:t>
      </w:r>
      <w:r>
        <w:t>функциональные возможности не беспредельны.</w:t>
      </w:r>
    </w:p>
    <w:p w:rsidR="00323E41" w:rsidRDefault="00323E41" w:rsidP="00323E41">
      <w:r>
        <w:t>8.</w:t>
      </w:r>
      <w:r>
        <w:t xml:space="preserve"> </w:t>
      </w:r>
      <w:r>
        <w:t>Не ставьте ребенка в слишком жесткие рамки и не навязывайте ему то, к</w:t>
      </w:r>
      <w:r>
        <w:t xml:space="preserve"> </w:t>
      </w:r>
      <w:r>
        <w:t>чему у него не возникает собственных побуждений. Прислушивайтесь к</w:t>
      </w:r>
      <w:r>
        <w:t xml:space="preserve"> </w:t>
      </w:r>
      <w:r>
        <w:t>желаниям и потребностям ребенка.</w:t>
      </w:r>
    </w:p>
    <w:p w:rsidR="00323E41" w:rsidRDefault="00323E41" w:rsidP="00323E41">
      <w:r>
        <w:t>9.</w:t>
      </w:r>
      <w:r>
        <w:t xml:space="preserve"> </w:t>
      </w:r>
      <w:r>
        <w:t>Будьте терпимы к странным идеям ребенка, уважайте любопытство,</w:t>
      </w:r>
      <w:r>
        <w:t xml:space="preserve"> </w:t>
      </w:r>
      <w:r>
        <w:t>старайтесь отвечать на все его вопросы.</w:t>
      </w:r>
    </w:p>
    <w:p w:rsidR="00323E41" w:rsidRDefault="00323E41" w:rsidP="00323E41">
      <w:r>
        <w:lastRenderedPageBreak/>
        <w:t>10.</w:t>
      </w:r>
      <w:r>
        <w:t xml:space="preserve"> </w:t>
      </w:r>
      <w:r>
        <w:t>Учите ребенка понимать и принимать других людей, сопереживать им,</w:t>
      </w:r>
      <w:r>
        <w:t xml:space="preserve"> </w:t>
      </w:r>
      <w:r>
        <w:t>ставить себя на их место, проигрывать их роли, вырабатывать дружелюбное</w:t>
      </w:r>
      <w:r>
        <w:t xml:space="preserve"> </w:t>
      </w:r>
      <w:r>
        <w:t>отношение к менее одаренному человеку. Это позволит избежать у одаренного</w:t>
      </w:r>
      <w:r>
        <w:t xml:space="preserve"> </w:t>
      </w:r>
      <w:r>
        <w:t>ребенка формирования эгоцентризма.</w:t>
      </w:r>
    </w:p>
    <w:p w:rsidR="00090D10" w:rsidRDefault="00323E41" w:rsidP="00323E41">
      <w:r>
        <w:t>11.</w:t>
      </w:r>
      <w:r>
        <w:t xml:space="preserve"> </w:t>
      </w:r>
      <w:r>
        <w:t>Помните о повышенной чувствительности одаренных детей. Оказывайте</w:t>
      </w:r>
      <w:r>
        <w:t xml:space="preserve"> </w:t>
      </w:r>
      <w:r>
        <w:t>им необходимую помощь и эмоциональную поддержку путем поощрения их</w:t>
      </w:r>
      <w:r>
        <w:t xml:space="preserve"> </w:t>
      </w:r>
      <w:r>
        <w:t>деятельности, внимательно и доброжелательно относитесь к их мнениям и</w:t>
      </w:r>
      <w:r>
        <w:t xml:space="preserve"> </w:t>
      </w:r>
      <w:r>
        <w:t>проблемам. С терпением и спокойствием воспринимайте эмоциональные</w:t>
      </w:r>
      <w:r>
        <w:t xml:space="preserve"> </w:t>
      </w:r>
      <w:r>
        <w:t>перепады ребенка. Помогайте ему разобраться в том, что не все негативные</w:t>
      </w:r>
      <w:r>
        <w:t xml:space="preserve"> </w:t>
      </w:r>
      <w:r>
        <w:t>комментарии и замечания относятся к нему и что люди говорят и действуют</w:t>
      </w:r>
      <w:r>
        <w:t xml:space="preserve"> </w:t>
      </w:r>
      <w:r>
        <w:t>иногда неосознанно, без злого умысла.</w:t>
      </w:r>
    </w:p>
    <w:p w:rsidR="00A65EE5" w:rsidRDefault="00A65EE5" w:rsidP="00323E41"/>
    <w:p w:rsidR="00A65EE5" w:rsidRDefault="00A65EE5" w:rsidP="00323E41"/>
    <w:p w:rsidR="00A65EE5" w:rsidRDefault="00A65EE5" w:rsidP="00A65EE5">
      <w:pPr>
        <w:ind w:firstLine="0"/>
        <w:jc w:val="center"/>
      </w:pPr>
      <w:r>
        <w:rPr>
          <w:noProof/>
        </w:rPr>
        <w:drawing>
          <wp:inline distT="0" distB="0" distL="0" distR="0" wp14:anchorId="34A1EA6D">
            <wp:extent cx="4797631" cy="43929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60" cy="441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5EE5" w:rsidSect="00323E4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1"/>
    <w:rsid w:val="00090D10"/>
    <w:rsid w:val="00323E41"/>
    <w:rsid w:val="005E21A2"/>
    <w:rsid w:val="00A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A493D"/>
  <w15:chartTrackingRefBased/>
  <w15:docId w15:val="{4A288E27-8378-44C4-9861-937F5AB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2019-10-19T08:49:00Z</dcterms:created>
  <dcterms:modified xsi:type="dcterms:W3CDTF">2019-10-19T09:48:00Z</dcterms:modified>
</cp:coreProperties>
</file>